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B" w:rsidRDefault="009C46C1" w:rsidP="009C46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-586740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93C" w:rsidRDefault="00B7193C" w:rsidP="006913EB">
      <w:pPr>
        <w:spacing w:line="240" w:lineRule="auto"/>
        <w:jc w:val="center"/>
        <w:rPr>
          <w:b/>
        </w:rPr>
      </w:pPr>
    </w:p>
    <w:p w:rsidR="006913EB" w:rsidRPr="006C17B5" w:rsidRDefault="006913EB" w:rsidP="006913EB">
      <w:pPr>
        <w:spacing w:line="240" w:lineRule="auto"/>
        <w:jc w:val="center"/>
        <w:rPr>
          <w:b/>
        </w:rPr>
      </w:pPr>
      <w:r w:rsidRPr="006C17B5">
        <w:rPr>
          <w:b/>
        </w:rPr>
        <w:t>Муниципальное образование «</w:t>
      </w:r>
      <w:proofErr w:type="spellStart"/>
      <w:r w:rsidRPr="006C17B5">
        <w:rPr>
          <w:b/>
        </w:rPr>
        <w:t>Нукутский</w:t>
      </w:r>
      <w:proofErr w:type="spellEnd"/>
      <w:r w:rsidRPr="006C17B5">
        <w:rPr>
          <w:b/>
        </w:rPr>
        <w:t xml:space="preserve"> район»</w:t>
      </w:r>
    </w:p>
    <w:p w:rsidR="006913EB" w:rsidRDefault="006913EB" w:rsidP="006913EB">
      <w:pPr>
        <w:spacing w:before="0" w:line="240" w:lineRule="auto"/>
        <w:jc w:val="center"/>
        <w:rPr>
          <w:b/>
        </w:rPr>
      </w:pP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  <w:r w:rsidRPr="006C17B5">
        <w:rPr>
          <w:b/>
        </w:rPr>
        <w:t>ДУМА МУНИЦИПАЛЬНОГО ОБРАЗОВАНИЯ</w:t>
      </w:r>
    </w:p>
    <w:p w:rsidR="006913EB" w:rsidRDefault="006913EB" w:rsidP="006913EB">
      <w:pPr>
        <w:spacing w:before="0" w:line="240" w:lineRule="auto"/>
        <w:jc w:val="center"/>
        <w:rPr>
          <w:b/>
        </w:rPr>
      </w:pPr>
      <w:r w:rsidRPr="006C17B5">
        <w:rPr>
          <w:b/>
        </w:rPr>
        <w:t>«НУКУТСКИЙ  РАЙОН»</w:t>
      </w: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</w:p>
    <w:p w:rsidR="006913EB" w:rsidRDefault="005042CA" w:rsidP="006913EB">
      <w:pPr>
        <w:spacing w:before="0" w:line="240" w:lineRule="auto"/>
        <w:jc w:val="center"/>
        <w:rPr>
          <w:b/>
        </w:rPr>
      </w:pPr>
      <w:r>
        <w:rPr>
          <w:b/>
        </w:rPr>
        <w:t>Седьмой</w:t>
      </w:r>
      <w:r w:rsidR="006913EB" w:rsidRPr="006C17B5">
        <w:rPr>
          <w:b/>
        </w:rPr>
        <w:t xml:space="preserve"> созыв </w:t>
      </w: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</w:p>
    <w:p w:rsidR="006913EB" w:rsidRPr="006C17B5" w:rsidRDefault="006913EB" w:rsidP="006913EB">
      <w:pPr>
        <w:pBdr>
          <w:bottom w:val="single" w:sz="12" w:space="1" w:color="auto"/>
        </w:pBdr>
        <w:spacing w:before="0" w:line="240" w:lineRule="auto"/>
        <w:jc w:val="center"/>
        <w:rPr>
          <w:b/>
        </w:rPr>
      </w:pPr>
      <w:r w:rsidRPr="006C17B5">
        <w:rPr>
          <w:b/>
        </w:rPr>
        <w:t>РЕШЕНИЕ</w:t>
      </w:r>
    </w:p>
    <w:p w:rsidR="006913EB" w:rsidRPr="006C17B5" w:rsidRDefault="00272657" w:rsidP="006913EB">
      <w:pPr>
        <w:spacing w:before="0"/>
        <w:jc w:val="both"/>
      </w:pPr>
      <w:r>
        <w:t>26</w:t>
      </w:r>
      <w:r w:rsidR="009C46C1">
        <w:t xml:space="preserve"> мая </w:t>
      </w:r>
      <w:r w:rsidR="006913EB">
        <w:t>20</w:t>
      </w:r>
      <w:r w:rsidR="005042CA">
        <w:t>2</w:t>
      </w:r>
      <w:r>
        <w:t>3</w:t>
      </w:r>
      <w:r w:rsidR="006913EB" w:rsidRPr="006C17B5">
        <w:t xml:space="preserve"> г</w:t>
      </w:r>
      <w:r w:rsidR="009C46C1">
        <w:t>.</w:t>
      </w:r>
      <w:r w:rsidR="006913EB" w:rsidRPr="006C17B5">
        <w:t xml:space="preserve">                      </w:t>
      </w:r>
      <w:r w:rsidR="009C46C1">
        <w:t xml:space="preserve">                     </w:t>
      </w:r>
      <w:r w:rsidR="006913EB">
        <w:t>№</w:t>
      </w:r>
      <w:r w:rsidR="009C46C1">
        <w:t xml:space="preserve"> </w:t>
      </w:r>
      <w:r w:rsidR="00B7193C">
        <w:t>33</w:t>
      </w:r>
      <w:r w:rsidR="006913EB">
        <w:t xml:space="preserve"> </w:t>
      </w:r>
      <w:r w:rsidR="00B50606">
        <w:t xml:space="preserve">                                                 </w:t>
      </w:r>
      <w:proofErr w:type="spellStart"/>
      <w:r w:rsidR="006913EB" w:rsidRPr="006C17B5">
        <w:t>п</w:t>
      </w:r>
      <w:proofErr w:type="gramStart"/>
      <w:r w:rsidR="006913EB" w:rsidRPr="006C17B5">
        <w:t>.Н</w:t>
      </w:r>
      <w:proofErr w:type="gramEnd"/>
      <w:r w:rsidR="006913EB" w:rsidRPr="006C17B5">
        <w:t>овонукутский</w:t>
      </w:r>
      <w:proofErr w:type="spellEnd"/>
    </w:p>
    <w:p w:rsidR="006913EB" w:rsidRPr="006C17B5" w:rsidRDefault="006913EB" w:rsidP="006913EB">
      <w:pPr>
        <w:spacing w:before="0"/>
      </w:pPr>
    </w:p>
    <w:p w:rsidR="00272657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автомобильных дорог</w:t>
      </w:r>
    </w:p>
    <w:p w:rsidR="006913EB" w:rsidRDefault="00272657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1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EB" w:rsidRPr="00A97C1D" w:rsidRDefault="00B7193C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6913EB" w:rsidRPr="00A97C1D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3EB" w:rsidRPr="00896C68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7B5">
        <w:rPr>
          <w:sz w:val="24"/>
          <w:szCs w:val="24"/>
        </w:rPr>
        <w:tab/>
      </w:r>
      <w:r w:rsidRPr="00896C68">
        <w:rPr>
          <w:rFonts w:ascii="Times New Roman" w:hAnsi="Times New Roman" w:cs="Times New Roman"/>
          <w:sz w:val="24"/>
          <w:szCs w:val="24"/>
        </w:rPr>
        <w:t xml:space="preserve">Заслушав  и обсудив информацию </w:t>
      </w:r>
      <w:r w:rsidR="007332BF">
        <w:rPr>
          <w:rFonts w:ascii="Times New Roman" w:hAnsi="Times New Roman" w:cs="Times New Roman"/>
          <w:sz w:val="24"/>
          <w:szCs w:val="24"/>
        </w:rPr>
        <w:t xml:space="preserve">эксперта дорожного хозяйства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7332BF">
        <w:rPr>
          <w:rFonts w:ascii="Times New Roman" w:hAnsi="Times New Roman" w:cs="Times New Roman"/>
          <w:sz w:val="24"/>
          <w:szCs w:val="24"/>
        </w:rPr>
        <w:t xml:space="preserve"> отдела по инспектированию автомобильных дорог ОГКУ «Дирекция по строительству и эксплуатации автомобильных дорог Иркутской области» А.В.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9C46C1">
        <w:rPr>
          <w:rFonts w:ascii="Times New Roman" w:hAnsi="Times New Roman" w:cs="Times New Roman"/>
          <w:sz w:val="24"/>
          <w:szCs w:val="24"/>
        </w:rPr>
        <w:t xml:space="preserve"> </w:t>
      </w:r>
      <w:r w:rsidRPr="00896C68">
        <w:rPr>
          <w:rFonts w:ascii="Times New Roman" w:hAnsi="Times New Roman" w:cs="Times New Roman"/>
          <w:sz w:val="24"/>
          <w:szCs w:val="24"/>
        </w:rPr>
        <w:t xml:space="preserve">«О состоянии автомобильных дорог </w:t>
      </w:r>
      <w:r w:rsidR="00272657">
        <w:rPr>
          <w:rFonts w:ascii="Times New Roman" w:hAnsi="Times New Roman" w:cs="Times New Roman"/>
          <w:sz w:val="24"/>
          <w:szCs w:val="24"/>
        </w:rPr>
        <w:t>регионального значения в</w:t>
      </w:r>
      <w:r w:rsidRPr="00896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3C">
        <w:rPr>
          <w:rFonts w:ascii="Times New Roman" w:hAnsi="Times New Roman" w:cs="Times New Roman"/>
          <w:sz w:val="24"/>
          <w:szCs w:val="24"/>
        </w:rPr>
        <w:t>Н</w:t>
      </w:r>
      <w:r w:rsidRPr="00896C68">
        <w:rPr>
          <w:rFonts w:ascii="Times New Roman" w:hAnsi="Times New Roman" w:cs="Times New Roman"/>
          <w:sz w:val="24"/>
          <w:szCs w:val="24"/>
        </w:rPr>
        <w:t>укутск</w:t>
      </w:r>
      <w:r w:rsidR="00B7193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96C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193C">
        <w:rPr>
          <w:rFonts w:ascii="Times New Roman" w:hAnsi="Times New Roman" w:cs="Times New Roman"/>
          <w:sz w:val="24"/>
          <w:szCs w:val="24"/>
        </w:rPr>
        <w:t>е</w:t>
      </w:r>
      <w:r w:rsidRPr="00896C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C68">
        <w:rPr>
          <w:rFonts w:ascii="Times New Roman" w:hAnsi="Times New Roman" w:cs="Times New Roman"/>
          <w:sz w:val="24"/>
          <w:szCs w:val="24"/>
        </w:rPr>
        <w:t xml:space="preserve"> </w:t>
      </w:r>
      <w:r w:rsidR="009C46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7193C">
        <w:rPr>
          <w:rFonts w:ascii="Times New Roman" w:hAnsi="Times New Roman" w:cs="Times New Roman"/>
          <w:sz w:val="24"/>
          <w:szCs w:val="24"/>
        </w:rPr>
        <w:t xml:space="preserve">     </w:t>
      </w:r>
      <w:r w:rsidR="009C46C1">
        <w:rPr>
          <w:rFonts w:ascii="Times New Roman" w:hAnsi="Times New Roman" w:cs="Times New Roman"/>
          <w:sz w:val="24"/>
          <w:szCs w:val="24"/>
        </w:rPr>
        <w:t>ст. 25 Устава муниципального образования «</w:t>
      </w:r>
      <w:proofErr w:type="spellStart"/>
      <w:r w:rsidR="009C46C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C46C1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896C68">
        <w:rPr>
          <w:rFonts w:ascii="Times New Roman" w:hAnsi="Times New Roman" w:cs="Times New Roman"/>
          <w:sz w:val="24"/>
          <w:szCs w:val="24"/>
        </w:rPr>
        <w:t xml:space="preserve">Дума         </w:t>
      </w:r>
    </w:p>
    <w:p w:rsidR="006913EB" w:rsidRPr="006C17B5" w:rsidRDefault="006913EB" w:rsidP="00B50606">
      <w:pPr>
        <w:jc w:val="center"/>
        <w:rPr>
          <w:b/>
        </w:rPr>
      </w:pPr>
      <w:r w:rsidRPr="006C17B5">
        <w:rPr>
          <w:b/>
        </w:rPr>
        <w:t>РЕШИЛА:</w:t>
      </w:r>
    </w:p>
    <w:p w:rsidR="006913EB" w:rsidRDefault="006913EB" w:rsidP="006913E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Pr="006C17B5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</w:t>
      </w:r>
      <w:r w:rsidR="007332BF">
        <w:rPr>
          <w:rFonts w:ascii="Times New Roman" w:hAnsi="Times New Roman" w:cs="Times New Roman"/>
          <w:sz w:val="24"/>
          <w:szCs w:val="24"/>
        </w:rPr>
        <w:t xml:space="preserve"> эксперта дорожного хозяйства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7332BF">
        <w:rPr>
          <w:rFonts w:ascii="Times New Roman" w:hAnsi="Times New Roman" w:cs="Times New Roman"/>
          <w:sz w:val="24"/>
          <w:szCs w:val="24"/>
        </w:rPr>
        <w:t xml:space="preserve"> отдела по инспектированию автомобильных дорог ОГКУ «Дирекция по строительству и эксплуатации автомобильных дорог Иркутской области</w:t>
      </w:r>
      <w:r w:rsidR="002719C7">
        <w:rPr>
          <w:rFonts w:ascii="Times New Roman" w:hAnsi="Times New Roman" w:cs="Times New Roman"/>
          <w:sz w:val="24"/>
          <w:szCs w:val="24"/>
        </w:rPr>
        <w:t>»</w:t>
      </w:r>
      <w:r w:rsidR="007332BF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Окуловского</w:t>
      </w:r>
      <w:bookmarkStart w:id="0" w:name="_GoBack"/>
      <w:bookmarkEnd w:id="0"/>
      <w:proofErr w:type="spellEnd"/>
      <w:r w:rsidR="00272657">
        <w:rPr>
          <w:rFonts w:ascii="Times New Roman" w:hAnsi="Times New Roman" w:cs="Times New Roman"/>
          <w:sz w:val="24"/>
          <w:szCs w:val="24"/>
        </w:rPr>
        <w:t xml:space="preserve"> </w:t>
      </w:r>
      <w:r w:rsidRPr="00896C68">
        <w:rPr>
          <w:rFonts w:ascii="Times New Roman" w:hAnsi="Times New Roman" w:cs="Times New Roman"/>
          <w:sz w:val="24"/>
          <w:szCs w:val="24"/>
        </w:rPr>
        <w:t xml:space="preserve">«О состоянии  автомобильных дорог </w:t>
      </w:r>
      <w:r w:rsidR="00272657">
        <w:rPr>
          <w:rFonts w:ascii="Times New Roman" w:hAnsi="Times New Roman" w:cs="Times New Roman"/>
          <w:sz w:val="24"/>
          <w:szCs w:val="24"/>
        </w:rPr>
        <w:t>регионального значения в</w:t>
      </w:r>
      <w:r w:rsidRPr="00896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C68">
        <w:rPr>
          <w:rFonts w:ascii="Times New Roman" w:hAnsi="Times New Roman" w:cs="Times New Roman"/>
          <w:sz w:val="24"/>
          <w:szCs w:val="24"/>
        </w:rPr>
        <w:t>Нукутск</w:t>
      </w:r>
      <w:r w:rsidR="00B7193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96C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193C">
        <w:rPr>
          <w:rFonts w:ascii="Times New Roman" w:hAnsi="Times New Roman" w:cs="Times New Roman"/>
          <w:sz w:val="24"/>
          <w:szCs w:val="24"/>
        </w:rPr>
        <w:t>е</w:t>
      </w:r>
      <w:r w:rsidRPr="00896C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6C17B5">
        <w:rPr>
          <w:rFonts w:ascii="Times New Roman" w:hAnsi="Times New Roman" w:cs="Times New Roman"/>
          <w:sz w:val="24"/>
          <w:szCs w:val="24"/>
        </w:rPr>
        <w:t>.</w:t>
      </w:r>
    </w:p>
    <w:p w:rsidR="00B7193C" w:rsidRDefault="00AF3A55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13EB">
        <w:rPr>
          <w:rFonts w:ascii="Times New Roman" w:hAnsi="Times New Roman" w:cs="Times New Roman"/>
          <w:sz w:val="24"/>
          <w:szCs w:val="24"/>
        </w:rPr>
        <w:t xml:space="preserve">. </w:t>
      </w:r>
      <w:r w:rsidR="00B7193C">
        <w:rPr>
          <w:rFonts w:ascii="Times New Roman" w:hAnsi="Times New Roman" w:cs="Times New Roman"/>
          <w:sz w:val="24"/>
          <w:szCs w:val="24"/>
        </w:rPr>
        <w:t>Рекомендовать Дирекции по строительству и эксплуатации автомобильных дорог Иркутской области (</w:t>
      </w:r>
      <w:proofErr w:type="spellStart"/>
      <w:r w:rsidR="00B7193C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B7193C">
        <w:rPr>
          <w:rFonts w:ascii="Times New Roman" w:hAnsi="Times New Roman" w:cs="Times New Roman"/>
          <w:sz w:val="24"/>
          <w:szCs w:val="24"/>
        </w:rPr>
        <w:t xml:space="preserve"> Ж.Н.)  усилить </w:t>
      </w:r>
      <w:proofErr w:type="gramStart"/>
      <w:r w:rsidR="00B71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193C">
        <w:rPr>
          <w:rFonts w:ascii="Times New Roman" w:hAnsi="Times New Roman" w:cs="Times New Roman"/>
          <w:sz w:val="24"/>
          <w:szCs w:val="24"/>
        </w:rPr>
        <w:t xml:space="preserve"> качеством содержания автомобильных дорог регионального значения в </w:t>
      </w:r>
      <w:proofErr w:type="spellStart"/>
      <w:r w:rsidR="00B7193C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B7193C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7193C" w:rsidRDefault="00B7193C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ходатайство</w:t>
      </w:r>
      <w:r w:rsidR="00DA0569">
        <w:rPr>
          <w:rFonts w:ascii="Times New Roman" w:hAnsi="Times New Roman" w:cs="Times New Roman"/>
          <w:sz w:val="24"/>
          <w:szCs w:val="24"/>
        </w:rPr>
        <w:t xml:space="preserve"> в Дирекцию по строительству и эксплуатации автомобильных дорог Иркутской области о необходимости капитального ремонта автомобильной дороги «</w:t>
      </w:r>
      <w:proofErr w:type="gramStart"/>
      <w:r w:rsidR="00DA056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="00DA0569">
        <w:rPr>
          <w:rFonts w:ascii="Times New Roman" w:hAnsi="Times New Roman" w:cs="Times New Roman"/>
          <w:sz w:val="24"/>
          <w:szCs w:val="24"/>
        </w:rPr>
        <w:t xml:space="preserve"> – Нукуты».</w:t>
      </w:r>
    </w:p>
    <w:p w:rsidR="006913EB" w:rsidRDefault="00DA0569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13EB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6913E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913E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82E" w:rsidRDefault="001F482E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2447F" w:rsidRDefault="006913EB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9" w:type="dxa"/>
        <w:tblInd w:w="-527" w:type="dxa"/>
        <w:tblLayout w:type="fixed"/>
        <w:tblLook w:val="04A0"/>
      </w:tblPr>
      <w:tblGrid>
        <w:gridCol w:w="10469"/>
      </w:tblGrid>
      <w:tr w:rsidR="00C26D7A" w:rsidRPr="00891376" w:rsidTr="00B52FF1">
        <w:trPr>
          <w:trHeight w:val="631"/>
        </w:trPr>
        <w:tc>
          <w:tcPr>
            <w:tcW w:w="10469" w:type="dxa"/>
          </w:tcPr>
          <w:p w:rsidR="00C26D7A" w:rsidRPr="00891376" w:rsidRDefault="00C26D7A" w:rsidP="00B52FF1">
            <w:pPr>
              <w:pStyle w:val="a7"/>
              <w:jc w:val="right"/>
              <w:rPr>
                <w:rFonts w:ascii="Times New Roman" w:hAnsi="Times New Roman"/>
              </w:rPr>
            </w:pPr>
            <w:r w:rsidRPr="00891376">
              <w:rPr>
                <w:rFonts w:ascii="Times New Roman" w:hAnsi="Times New Roman"/>
              </w:rPr>
              <w:lastRenderedPageBreak/>
              <w:t>Приложение</w:t>
            </w:r>
          </w:p>
          <w:p w:rsidR="00C26D7A" w:rsidRPr="00891376" w:rsidRDefault="00C26D7A" w:rsidP="00B52FF1">
            <w:pPr>
              <w:pStyle w:val="a7"/>
              <w:jc w:val="right"/>
              <w:rPr>
                <w:rFonts w:ascii="Times New Roman" w:hAnsi="Times New Roman"/>
              </w:rPr>
            </w:pPr>
            <w:r w:rsidRPr="00891376">
              <w:rPr>
                <w:rFonts w:ascii="Times New Roman" w:hAnsi="Times New Roman"/>
              </w:rPr>
              <w:t xml:space="preserve">к решению Думы </w:t>
            </w:r>
          </w:p>
          <w:p w:rsidR="00C26D7A" w:rsidRPr="00891376" w:rsidRDefault="00C26D7A" w:rsidP="00B52FF1">
            <w:pPr>
              <w:pStyle w:val="a7"/>
              <w:jc w:val="right"/>
              <w:rPr>
                <w:rFonts w:ascii="Times New Roman" w:hAnsi="Times New Roman"/>
              </w:rPr>
            </w:pPr>
            <w:r w:rsidRPr="00891376">
              <w:rPr>
                <w:rFonts w:ascii="Times New Roman" w:hAnsi="Times New Roman"/>
              </w:rPr>
              <w:t>МО «</w:t>
            </w:r>
            <w:proofErr w:type="spellStart"/>
            <w:r w:rsidRPr="00891376">
              <w:rPr>
                <w:rFonts w:ascii="Times New Roman" w:hAnsi="Times New Roman"/>
              </w:rPr>
              <w:t>Нукутский</w:t>
            </w:r>
            <w:proofErr w:type="spellEnd"/>
            <w:r w:rsidRPr="00891376">
              <w:rPr>
                <w:rFonts w:ascii="Times New Roman" w:hAnsi="Times New Roman"/>
              </w:rPr>
              <w:t xml:space="preserve"> район»</w:t>
            </w:r>
          </w:p>
          <w:p w:rsidR="00C26D7A" w:rsidRPr="00891376" w:rsidRDefault="00C26D7A" w:rsidP="00B7193C">
            <w:pPr>
              <w:pStyle w:val="a7"/>
              <w:jc w:val="right"/>
              <w:rPr>
                <w:rFonts w:ascii="Times New Roman" w:hAnsi="Times New Roman"/>
              </w:rPr>
            </w:pPr>
            <w:r w:rsidRPr="00891376">
              <w:rPr>
                <w:rFonts w:ascii="Times New Roman" w:hAnsi="Times New Roman"/>
              </w:rPr>
              <w:t>от 26.05.2023 г. №</w:t>
            </w:r>
            <w:r w:rsidR="00B7193C">
              <w:rPr>
                <w:rFonts w:ascii="Times New Roman" w:hAnsi="Times New Roman"/>
              </w:rPr>
              <w:t xml:space="preserve"> 33</w:t>
            </w:r>
          </w:p>
        </w:tc>
      </w:tr>
    </w:tbl>
    <w:p w:rsidR="00C26D7A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BC5">
        <w:rPr>
          <w:rFonts w:ascii="Times New Roman" w:hAnsi="Times New Roman"/>
          <w:sz w:val="28"/>
          <w:szCs w:val="28"/>
        </w:rPr>
        <w:t xml:space="preserve">      </w:t>
      </w:r>
    </w:p>
    <w:p w:rsidR="00C26D7A" w:rsidRPr="00B7193C" w:rsidRDefault="00C26D7A" w:rsidP="00B7193C">
      <w:pPr>
        <w:pStyle w:val="ConsPlusNormal"/>
        <w:ind w:firstLine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93C" w:rsidRDefault="00B7193C" w:rsidP="00B7193C">
      <w:pPr>
        <w:pStyle w:val="ConsPlusNormal"/>
        <w:ind w:firstLine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О</w:t>
      </w:r>
      <w:r w:rsidR="00C26D7A" w:rsidRPr="00B7193C">
        <w:rPr>
          <w:rFonts w:ascii="Times New Roman" w:hAnsi="Times New Roman"/>
          <w:b/>
          <w:sz w:val="24"/>
          <w:szCs w:val="24"/>
        </w:rPr>
        <w:t xml:space="preserve"> состоянии автомобильных дорог общего пользования межмуниципального значения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6D7A" w:rsidRPr="00B7193C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C26D7A" w:rsidRPr="00B7193C">
        <w:rPr>
          <w:rFonts w:ascii="Times New Roman" w:hAnsi="Times New Roman"/>
          <w:b/>
          <w:sz w:val="24"/>
          <w:szCs w:val="24"/>
        </w:rPr>
        <w:t>Нукутском</w:t>
      </w:r>
      <w:proofErr w:type="spellEnd"/>
      <w:r w:rsidR="00C26D7A" w:rsidRPr="00B7193C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B7193C" w:rsidRPr="00B7193C" w:rsidRDefault="00B7193C" w:rsidP="00B7193C">
      <w:pPr>
        <w:pStyle w:val="ConsPlusNormal"/>
        <w:ind w:firstLine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26D7A" w:rsidRPr="00891376" w:rsidRDefault="00C26D7A" w:rsidP="00B7193C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891376">
        <w:rPr>
          <w:rFonts w:ascii="Times New Roman" w:hAnsi="Times New Roman" w:cs="Times New Roman"/>
          <w:sz w:val="24"/>
          <w:szCs w:val="24"/>
          <w:lang w:bidi="ru-RU"/>
        </w:rPr>
        <w:t>Собственником автомобильных дорог является субъект РФ - Иркутская область, у ОГКУ «Дирекция по строительству и эксплуатации автомобильных дорог Иркутской области» (далее - ОГКУ «Дирекция автодорог») данные автомобильные дороги наход</w:t>
      </w:r>
      <w:r w:rsidR="00DA0569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891376">
        <w:rPr>
          <w:rFonts w:ascii="Times New Roman" w:hAnsi="Times New Roman" w:cs="Times New Roman"/>
          <w:sz w:val="24"/>
          <w:szCs w:val="24"/>
          <w:lang w:bidi="ru-RU"/>
        </w:rPr>
        <w:t>тся в оперативном управлении.</w:t>
      </w:r>
    </w:p>
    <w:p w:rsidR="00C26D7A" w:rsidRPr="00891376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891376">
        <w:rPr>
          <w:rFonts w:ascii="Times New Roman" w:hAnsi="Times New Roman" w:cs="Times New Roman"/>
          <w:sz w:val="24"/>
          <w:szCs w:val="24"/>
          <w:lang w:bidi="ru-RU"/>
        </w:rPr>
        <w:t xml:space="preserve">      Содержание автомобильных дорог, а также ремонт, капитальный ремонт, реконструкция, строительство осуществляются ОГКУ «Дирекция автодорог» на основании государственных контрактов, которые заключаются путем проведения конкурентных процедур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26D7A" w:rsidRPr="00891376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891376">
        <w:rPr>
          <w:rFonts w:ascii="Times New Roman" w:hAnsi="Times New Roman" w:cs="Times New Roman"/>
          <w:sz w:val="24"/>
          <w:szCs w:val="24"/>
          <w:lang w:bidi="ru-RU"/>
        </w:rPr>
        <w:t xml:space="preserve">       Согласно государственному контракту за №02/612-19 от 30.10.2019 г. содержание автомобильных дорог в </w:t>
      </w:r>
      <w:proofErr w:type="spellStart"/>
      <w:r w:rsidRPr="00891376">
        <w:rPr>
          <w:rFonts w:ascii="Times New Roman" w:hAnsi="Times New Roman" w:cs="Times New Roman"/>
          <w:sz w:val="24"/>
          <w:szCs w:val="24"/>
          <w:lang w:bidi="ru-RU"/>
        </w:rPr>
        <w:t>Нукутском</w:t>
      </w:r>
      <w:proofErr w:type="spellEnd"/>
      <w:r w:rsidRPr="00891376">
        <w:rPr>
          <w:rFonts w:ascii="Times New Roman" w:hAnsi="Times New Roman" w:cs="Times New Roman"/>
          <w:sz w:val="24"/>
          <w:szCs w:val="24"/>
          <w:lang w:bidi="ru-RU"/>
        </w:rPr>
        <w:t xml:space="preserve"> районе осуществляет </w:t>
      </w: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филиал «</w:t>
      </w:r>
      <w:proofErr w:type="spellStart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Балаганский</w:t>
      </w:r>
      <w:proofErr w:type="spellEnd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» АО «ДСИО».</w:t>
      </w:r>
    </w:p>
    <w:p w:rsidR="00C26D7A" w:rsidRPr="00891376" w:rsidRDefault="00C26D7A" w:rsidP="00C26D7A">
      <w:pPr>
        <w:pStyle w:val="ConsPlusNormal"/>
        <w:numPr>
          <w:ilvl w:val="0"/>
          <w:numId w:val="31"/>
        </w:numPr>
        <w:ind w:left="0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На балансе </w:t>
      </w:r>
      <w:r w:rsidRPr="00891376">
        <w:rPr>
          <w:rFonts w:ascii="Times New Roman" w:hAnsi="Times New Roman" w:cs="Times New Roman"/>
          <w:sz w:val="24"/>
          <w:szCs w:val="24"/>
          <w:lang w:bidi="ru-RU"/>
        </w:rPr>
        <w:t>ОГКУ «Дирекция автодорог»</w:t>
      </w: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в </w:t>
      </w:r>
      <w:proofErr w:type="spellStart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Нукутском</w:t>
      </w:r>
      <w:proofErr w:type="spellEnd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районе </w:t>
      </w:r>
      <w:r w:rsidR="00DA056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по состоянию </w:t>
      </w: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на 01.01.2023 года находятся:</w:t>
      </w:r>
    </w:p>
    <w:p w:rsidR="00C26D7A" w:rsidRPr="00891376" w:rsidRDefault="00DA0569" w:rsidP="00C26D7A">
      <w:pPr>
        <w:pStyle w:val="ConsPlusNormal"/>
        <w:numPr>
          <w:ilvl w:val="0"/>
          <w:numId w:val="30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а</w:t>
      </w:r>
      <w:r w:rsidR="00C26D7A"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втомобильные дороги общей протяженность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ю </w:t>
      </w:r>
      <w:r w:rsidR="00C26D7A"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339,865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км</w:t>
      </w:r>
      <w:r w:rsidR="00C26D7A"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;</w:t>
      </w:r>
    </w:p>
    <w:p w:rsidR="00C26D7A" w:rsidRPr="00891376" w:rsidRDefault="00DA0569" w:rsidP="00C26D7A">
      <w:pPr>
        <w:pStyle w:val="ConsPlusNormal"/>
        <w:numPr>
          <w:ilvl w:val="0"/>
          <w:numId w:val="30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и</w:t>
      </w:r>
      <w:r w:rsidR="00C26D7A"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скусственные сооружения (ИССО) штук/п.</w:t>
      </w:r>
      <w:proofErr w:type="gramStart"/>
      <w:r w:rsidR="00C26D7A"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м</w:t>
      </w:r>
      <w:proofErr w:type="gramEnd"/>
      <w:r w:rsidR="00C26D7A"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.:</w:t>
      </w:r>
    </w:p>
    <w:p w:rsidR="00C26D7A" w:rsidRPr="00891376" w:rsidRDefault="00C26D7A" w:rsidP="00C26D7A">
      <w:pPr>
        <w:pStyle w:val="ConsPlusNormal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мосты - 9 мостов/244,90 </w:t>
      </w:r>
      <w:proofErr w:type="spellStart"/>
      <w:proofErr w:type="gramStart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п</w:t>
      </w:r>
      <w:proofErr w:type="spellEnd"/>
      <w:proofErr w:type="gramEnd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м.;</w:t>
      </w:r>
    </w:p>
    <w:p w:rsidR="00C26D7A" w:rsidRPr="00891376" w:rsidRDefault="00C26D7A" w:rsidP="00DA0569">
      <w:pPr>
        <w:pStyle w:val="ConsPlusNormal"/>
        <w:ind w:left="720" w:firstLine="0"/>
        <w:contextualSpacing/>
        <w:jc w:val="both"/>
        <w:outlineLvl w:val="0"/>
      </w:pP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- трубы - 327 труб/4722.37 п.</w:t>
      </w:r>
      <w:proofErr w:type="gramStart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м</w:t>
      </w:r>
      <w:proofErr w:type="gramEnd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  <w:r w:rsidRPr="00891376">
        <w:t xml:space="preserve">     </w:t>
      </w:r>
    </w:p>
    <w:p w:rsidR="00C26D7A" w:rsidRPr="00891376" w:rsidRDefault="00C26D7A" w:rsidP="00C26D7A">
      <w:pPr>
        <w:numPr>
          <w:ilvl w:val="0"/>
          <w:numId w:val="31"/>
        </w:numPr>
        <w:spacing w:before="0" w:after="200" w:line="240" w:lineRule="atLeast"/>
        <w:ind w:left="284"/>
        <w:contextualSpacing/>
        <w:jc w:val="both"/>
        <w:rPr>
          <w:b/>
          <w:bCs/>
        </w:rPr>
      </w:pPr>
      <w:r w:rsidRPr="00891376">
        <w:rPr>
          <w:b/>
          <w:bCs/>
        </w:rPr>
        <w:t>Государственные контракты по ремонтам: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891376">
        <w:rPr>
          <w:shd w:val="clear" w:color="auto" w:fill="F0F0F0"/>
        </w:rPr>
        <w:t xml:space="preserve">Капитальный ремонт автомобильной дороги «Кутулик – </w:t>
      </w:r>
      <w:proofErr w:type="spellStart"/>
      <w:r w:rsidRPr="00891376">
        <w:rPr>
          <w:shd w:val="clear" w:color="auto" w:fill="F0F0F0"/>
        </w:rPr>
        <w:t>Бахтай</w:t>
      </w:r>
      <w:proofErr w:type="spellEnd"/>
      <w:r w:rsidRPr="00891376">
        <w:rPr>
          <w:shd w:val="clear" w:color="auto" w:fill="F0F0F0"/>
        </w:rPr>
        <w:t xml:space="preserve"> – </w:t>
      </w:r>
      <w:proofErr w:type="spellStart"/>
      <w:r w:rsidRPr="00891376">
        <w:rPr>
          <w:shd w:val="clear" w:color="auto" w:fill="F0F0F0"/>
        </w:rPr>
        <w:t>Хадахан</w:t>
      </w:r>
      <w:proofErr w:type="spellEnd"/>
      <w:r w:rsidRPr="00891376">
        <w:rPr>
          <w:shd w:val="clear" w:color="auto" w:fill="F0F0F0"/>
        </w:rPr>
        <w:t>» км 23+955 - км 42+955 (Подрядчик – ООО «</w:t>
      </w:r>
      <w:proofErr w:type="spellStart"/>
      <w:r w:rsidRPr="00891376">
        <w:rPr>
          <w:shd w:val="clear" w:color="auto" w:fill="F0F0F0"/>
        </w:rPr>
        <w:t>Сибна</w:t>
      </w:r>
      <w:proofErr w:type="spellEnd"/>
      <w:r w:rsidRPr="00891376">
        <w:rPr>
          <w:shd w:val="clear" w:color="auto" w:fill="F0F0F0"/>
        </w:rPr>
        <w:t xml:space="preserve">»). </w:t>
      </w:r>
      <w:proofErr w:type="spellStart"/>
      <w:r w:rsidRPr="00891376">
        <w:rPr>
          <w:shd w:val="clear" w:color="auto" w:fill="F0F0F0"/>
        </w:rPr>
        <w:t>Аларский</w:t>
      </w:r>
      <w:proofErr w:type="spellEnd"/>
      <w:r w:rsidRPr="00891376">
        <w:rPr>
          <w:shd w:val="clear" w:color="auto" w:fill="F0F0F0"/>
        </w:rPr>
        <w:t xml:space="preserve"> район. </w:t>
      </w:r>
      <w:proofErr w:type="gramStart"/>
      <w:r w:rsidRPr="00891376">
        <w:rPr>
          <w:shd w:val="clear" w:color="auto" w:fill="F0F0F0"/>
        </w:rPr>
        <w:t>Контракт № б</w:t>
      </w:r>
      <w:proofErr w:type="gramEnd"/>
      <w:r w:rsidRPr="00891376">
        <w:rPr>
          <w:shd w:val="clear" w:color="auto" w:fill="F0F0F0"/>
        </w:rPr>
        <w:t>/</w:t>
      </w:r>
      <w:proofErr w:type="spellStart"/>
      <w:r w:rsidRPr="00891376">
        <w:rPr>
          <w:shd w:val="clear" w:color="auto" w:fill="F0F0F0"/>
        </w:rPr>
        <w:t>н</w:t>
      </w:r>
      <w:proofErr w:type="spellEnd"/>
      <w:r w:rsidRPr="00891376">
        <w:rPr>
          <w:shd w:val="clear" w:color="auto" w:fill="F0F0F0"/>
        </w:rPr>
        <w:t xml:space="preserve"> от 24.12.2021 г. Стоимость контракта – 453 909</w:t>
      </w:r>
      <w:r w:rsidR="00DA0569">
        <w:rPr>
          <w:shd w:val="clear" w:color="auto" w:fill="F0F0F0"/>
        </w:rPr>
        <w:t> </w:t>
      </w:r>
      <w:r w:rsidRPr="00891376">
        <w:rPr>
          <w:shd w:val="clear" w:color="auto" w:fill="F0F0F0"/>
        </w:rPr>
        <w:t>547</w:t>
      </w:r>
      <w:r w:rsidR="00DA0569">
        <w:rPr>
          <w:shd w:val="clear" w:color="auto" w:fill="F0F0F0"/>
        </w:rPr>
        <w:t>,00</w:t>
      </w:r>
      <w:r w:rsidRPr="00891376">
        <w:rPr>
          <w:shd w:val="clear" w:color="auto" w:fill="F0F0F0"/>
        </w:rPr>
        <w:t xml:space="preserve"> рублей. </w:t>
      </w:r>
      <w:r w:rsidRPr="00891376">
        <w:t xml:space="preserve">Окончание работ - </w:t>
      </w:r>
      <w:r w:rsidR="00DA0569">
        <w:t xml:space="preserve">                 </w:t>
      </w:r>
      <w:r w:rsidRPr="00891376">
        <w:t>30 сентября 2022 г.</w:t>
      </w:r>
    </w:p>
    <w:p w:rsidR="00C26D7A" w:rsidRPr="00891376" w:rsidRDefault="00C26D7A" w:rsidP="00C26D7A">
      <w:pPr>
        <w:spacing w:line="240" w:lineRule="atLeast"/>
        <w:ind w:left="142" w:firstLine="578"/>
        <w:contextualSpacing/>
        <w:jc w:val="both"/>
      </w:pPr>
      <w:r w:rsidRPr="00891376">
        <w:t>Финансирование в 2022 г. составляло 226 954 773 рубля.</w:t>
      </w:r>
    </w:p>
    <w:p w:rsidR="00C26D7A" w:rsidRPr="00891376" w:rsidRDefault="00C26D7A" w:rsidP="00C26D7A">
      <w:pPr>
        <w:spacing w:line="240" w:lineRule="atLeast"/>
        <w:ind w:left="720"/>
        <w:contextualSpacing/>
        <w:jc w:val="both"/>
      </w:pPr>
      <w:r w:rsidRPr="00891376">
        <w:t>Выполнение за 2022 год – неизвестно.</w:t>
      </w:r>
    </w:p>
    <w:p w:rsidR="00C26D7A" w:rsidRPr="00891376" w:rsidRDefault="00C26D7A" w:rsidP="00C26D7A">
      <w:pPr>
        <w:numPr>
          <w:ilvl w:val="1"/>
          <w:numId w:val="31"/>
        </w:numPr>
        <w:tabs>
          <w:tab w:val="left" w:pos="-900"/>
          <w:tab w:val="left" w:pos="360"/>
        </w:tabs>
        <w:spacing w:before="0" w:after="60" w:line="240" w:lineRule="atLeast"/>
        <w:ind w:left="0" w:right="36" w:firstLine="360"/>
        <w:contextualSpacing/>
        <w:jc w:val="both"/>
      </w:pPr>
      <w:r w:rsidRPr="00891376">
        <w:rPr>
          <w:shd w:val="clear" w:color="auto" w:fill="F0F0F0"/>
        </w:rPr>
        <w:t xml:space="preserve">Капитальный ремонт автомобильной дороги «Кутулик – </w:t>
      </w:r>
      <w:proofErr w:type="spellStart"/>
      <w:r w:rsidRPr="00891376">
        <w:rPr>
          <w:shd w:val="clear" w:color="auto" w:fill="F0F0F0"/>
        </w:rPr>
        <w:t>Бахтай</w:t>
      </w:r>
      <w:proofErr w:type="spellEnd"/>
      <w:r w:rsidRPr="00891376">
        <w:rPr>
          <w:shd w:val="clear" w:color="auto" w:fill="F0F0F0"/>
        </w:rPr>
        <w:t xml:space="preserve"> – </w:t>
      </w:r>
      <w:proofErr w:type="spellStart"/>
      <w:r w:rsidRPr="00891376">
        <w:rPr>
          <w:shd w:val="clear" w:color="auto" w:fill="F0F0F0"/>
        </w:rPr>
        <w:t>Хадахан</w:t>
      </w:r>
      <w:proofErr w:type="spellEnd"/>
      <w:r w:rsidRPr="00891376">
        <w:rPr>
          <w:shd w:val="clear" w:color="auto" w:fill="F0F0F0"/>
        </w:rPr>
        <w:t>», км 42+955 - км 46+953, (Подрядчик – ООО «</w:t>
      </w:r>
      <w:proofErr w:type="spellStart"/>
      <w:r w:rsidRPr="00891376">
        <w:rPr>
          <w:shd w:val="clear" w:color="auto" w:fill="F0F0F0"/>
        </w:rPr>
        <w:t>Сибавтотех</w:t>
      </w:r>
      <w:proofErr w:type="spellEnd"/>
      <w:r w:rsidRPr="00891376">
        <w:rPr>
          <w:shd w:val="clear" w:color="auto" w:fill="F0F0F0"/>
        </w:rPr>
        <w:t>»). Стоимость контракта –  171509592</w:t>
      </w:r>
      <w:r w:rsidR="007C13EF">
        <w:rPr>
          <w:shd w:val="clear" w:color="auto" w:fill="F0F0F0"/>
        </w:rPr>
        <w:t>,</w:t>
      </w:r>
      <w:r w:rsidRPr="00891376">
        <w:rPr>
          <w:shd w:val="clear" w:color="auto" w:fill="F0F0F0"/>
        </w:rPr>
        <w:t>75</w:t>
      </w:r>
      <w:r w:rsidR="007C13EF">
        <w:rPr>
          <w:shd w:val="clear" w:color="auto" w:fill="F0F0F0"/>
        </w:rPr>
        <w:t xml:space="preserve"> руб</w:t>
      </w:r>
      <w:r w:rsidRPr="00891376">
        <w:rPr>
          <w:shd w:val="clear" w:color="auto" w:fill="F0F0F0"/>
        </w:rPr>
        <w:t xml:space="preserve">. </w:t>
      </w:r>
      <w:r w:rsidRPr="00891376">
        <w:t>Окончание работ - 30 сентября 2023 г.</w:t>
      </w:r>
    </w:p>
    <w:p w:rsidR="00C26D7A" w:rsidRPr="00891376" w:rsidRDefault="00C26D7A" w:rsidP="00C26D7A">
      <w:pPr>
        <w:spacing w:line="240" w:lineRule="atLeast"/>
        <w:ind w:left="720"/>
        <w:contextualSpacing/>
        <w:jc w:val="both"/>
      </w:pPr>
      <w:r w:rsidRPr="00891376">
        <w:t>Финансирование в 2023 г. составляет 24211768</w:t>
      </w:r>
      <w:r w:rsidR="007C13EF">
        <w:t>,</w:t>
      </w:r>
      <w:r w:rsidRPr="00891376">
        <w:t xml:space="preserve">05 </w:t>
      </w:r>
      <w:r w:rsidR="007C13EF">
        <w:t>руб</w:t>
      </w:r>
      <w:r w:rsidRPr="00891376">
        <w:t>.</w:t>
      </w:r>
    </w:p>
    <w:p w:rsidR="00C26D7A" w:rsidRPr="00891376" w:rsidRDefault="00C26D7A" w:rsidP="00C26D7A">
      <w:pPr>
        <w:spacing w:line="240" w:lineRule="atLeast"/>
        <w:ind w:left="720"/>
        <w:contextualSpacing/>
        <w:jc w:val="both"/>
      </w:pPr>
      <w:r w:rsidRPr="00891376">
        <w:t>Выполнение за январь – март 2023 года – нет.</w:t>
      </w:r>
    </w:p>
    <w:p w:rsidR="00C26D7A" w:rsidRPr="00891376" w:rsidRDefault="007C13EF" w:rsidP="00C26D7A">
      <w:pPr>
        <w:numPr>
          <w:ilvl w:val="0"/>
          <w:numId w:val="31"/>
        </w:numPr>
        <w:spacing w:before="0" w:after="200" w:line="240" w:lineRule="atLeast"/>
        <w:ind w:left="644" w:hanging="218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  <w:r w:rsidR="00C26D7A" w:rsidRPr="00891376">
        <w:rPr>
          <w:b/>
          <w:bCs/>
        </w:rPr>
        <w:t>Проектно-Изыскательские работы в 2023 году.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891376">
        <w:rPr>
          <w:shd w:val="clear" w:color="auto" w:fill="FFFFFF"/>
        </w:rPr>
        <w:t xml:space="preserve">Выполнение работ по разработке проектной документации «Ремонт автомобильной дороги «Ворот – </w:t>
      </w:r>
      <w:proofErr w:type="spellStart"/>
      <w:r w:rsidRPr="00891376">
        <w:rPr>
          <w:shd w:val="clear" w:color="auto" w:fill="FFFFFF"/>
        </w:rPr>
        <w:t>Онгой</w:t>
      </w:r>
      <w:proofErr w:type="spellEnd"/>
      <w:r w:rsidRPr="00891376">
        <w:rPr>
          <w:shd w:val="clear" w:color="auto" w:fill="FFFFFF"/>
        </w:rPr>
        <w:t xml:space="preserve"> – </w:t>
      </w:r>
      <w:proofErr w:type="spellStart"/>
      <w:r w:rsidRPr="00891376">
        <w:rPr>
          <w:shd w:val="clear" w:color="auto" w:fill="FFFFFF"/>
        </w:rPr>
        <w:t>Макарьевская</w:t>
      </w:r>
      <w:proofErr w:type="spellEnd"/>
      <w:r w:rsidRPr="00891376">
        <w:rPr>
          <w:shd w:val="clear" w:color="auto" w:fill="FFFFFF"/>
        </w:rPr>
        <w:t xml:space="preserve">» в </w:t>
      </w:r>
      <w:proofErr w:type="spellStart"/>
      <w:r w:rsidRPr="00891376">
        <w:rPr>
          <w:shd w:val="clear" w:color="auto" w:fill="FFFFFF"/>
        </w:rPr>
        <w:t>Нукутском</w:t>
      </w:r>
      <w:proofErr w:type="spellEnd"/>
      <w:r w:rsidRPr="00891376">
        <w:rPr>
          <w:shd w:val="clear" w:color="auto" w:fill="FFFFFF"/>
        </w:rPr>
        <w:t xml:space="preserve"> районе Иркутской области»;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891376">
        <w:rPr>
          <w:shd w:val="clear" w:color="auto" w:fill="FFFFFF"/>
        </w:rPr>
        <w:t xml:space="preserve">Выполнение работ по разработке проектной документации «Капитальный ремонт автомобильной дороги «Нукуты – Ворот – </w:t>
      </w:r>
      <w:proofErr w:type="spellStart"/>
      <w:r w:rsidRPr="00891376">
        <w:rPr>
          <w:shd w:val="clear" w:color="auto" w:fill="FFFFFF"/>
        </w:rPr>
        <w:t>Онгой</w:t>
      </w:r>
      <w:proofErr w:type="spellEnd"/>
      <w:r w:rsidRPr="00891376">
        <w:rPr>
          <w:shd w:val="clear" w:color="auto" w:fill="FFFFFF"/>
        </w:rPr>
        <w:t xml:space="preserve">» – </w:t>
      </w:r>
      <w:proofErr w:type="spellStart"/>
      <w:r w:rsidRPr="00891376">
        <w:rPr>
          <w:shd w:val="clear" w:color="auto" w:fill="FFFFFF"/>
        </w:rPr>
        <w:t>Закулей</w:t>
      </w:r>
      <w:proofErr w:type="spellEnd"/>
      <w:r w:rsidRPr="00891376">
        <w:rPr>
          <w:shd w:val="clear" w:color="auto" w:fill="FFFFFF"/>
        </w:rPr>
        <w:t xml:space="preserve"> – </w:t>
      </w:r>
      <w:proofErr w:type="spellStart"/>
      <w:r w:rsidRPr="00891376">
        <w:rPr>
          <w:shd w:val="clear" w:color="auto" w:fill="FFFFFF"/>
        </w:rPr>
        <w:t>Хадахан</w:t>
      </w:r>
      <w:proofErr w:type="spellEnd"/>
      <w:r w:rsidRPr="00891376">
        <w:rPr>
          <w:shd w:val="clear" w:color="auto" w:fill="FFFFFF"/>
        </w:rPr>
        <w:t xml:space="preserve">» на участках </w:t>
      </w:r>
      <w:proofErr w:type="gramStart"/>
      <w:r w:rsidRPr="00891376">
        <w:rPr>
          <w:shd w:val="clear" w:color="auto" w:fill="FFFFFF"/>
        </w:rPr>
        <w:t>км</w:t>
      </w:r>
      <w:proofErr w:type="gramEnd"/>
      <w:r w:rsidRPr="00891376">
        <w:rPr>
          <w:shd w:val="clear" w:color="auto" w:fill="FFFFFF"/>
        </w:rPr>
        <w:t xml:space="preserve"> 14+078 – км 16+488, км 22+702 – км 23+377 в </w:t>
      </w:r>
      <w:proofErr w:type="spellStart"/>
      <w:r w:rsidRPr="00891376">
        <w:rPr>
          <w:shd w:val="clear" w:color="auto" w:fill="FFFFFF"/>
        </w:rPr>
        <w:t>Нукутском</w:t>
      </w:r>
      <w:proofErr w:type="spellEnd"/>
      <w:r w:rsidRPr="00891376">
        <w:rPr>
          <w:shd w:val="clear" w:color="auto" w:fill="FFFFFF"/>
        </w:rPr>
        <w:t xml:space="preserve"> районе Иркутской области». Проект находится на рассмотрении независимой экспертизы.</w:t>
      </w:r>
    </w:p>
    <w:p w:rsidR="00C26D7A" w:rsidRPr="00891376" w:rsidRDefault="00C26D7A" w:rsidP="00C26D7A">
      <w:pPr>
        <w:numPr>
          <w:ilvl w:val="0"/>
          <w:numId w:val="31"/>
        </w:numPr>
        <w:spacing w:before="0" w:after="200" w:line="240" w:lineRule="atLeast"/>
        <w:ind w:left="0" w:firstLine="360"/>
        <w:contextualSpacing/>
        <w:jc w:val="both"/>
        <w:rPr>
          <w:b/>
          <w:bCs/>
        </w:rPr>
      </w:pPr>
      <w:r w:rsidRPr="00891376">
        <w:rPr>
          <w:b/>
          <w:bCs/>
        </w:rPr>
        <w:t>Ремонтно-строительные работы в 2023 году за счет содержания автомобильных дорог.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891376">
        <w:lastRenderedPageBreak/>
        <w:t>На июль</w:t>
      </w:r>
      <w:r w:rsidR="007C13EF">
        <w:t xml:space="preserve"> </w:t>
      </w:r>
      <w:r w:rsidRPr="00891376">
        <w:t>-</w:t>
      </w:r>
      <w:r w:rsidR="007C13EF">
        <w:t xml:space="preserve"> </w:t>
      </w:r>
      <w:r w:rsidRPr="00891376">
        <w:t>август 2023 года запланирован капитальный ремонт 3-х очковой железобетонной трубы на автомобильной дороге «</w:t>
      </w:r>
      <w:proofErr w:type="spellStart"/>
      <w:r w:rsidRPr="00891376">
        <w:t>Залари</w:t>
      </w:r>
      <w:proofErr w:type="spellEnd"/>
      <w:r w:rsidR="007C13EF">
        <w:t xml:space="preserve"> </w:t>
      </w:r>
      <w:r w:rsidRPr="00891376">
        <w:t>-</w:t>
      </w:r>
      <w:r w:rsidR="007C13EF">
        <w:t xml:space="preserve"> </w:t>
      </w:r>
      <w:r w:rsidRPr="00891376">
        <w:t xml:space="preserve">Жигалово» </w:t>
      </w:r>
      <w:proofErr w:type="gramStart"/>
      <w:r w:rsidRPr="00891376">
        <w:t>км</w:t>
      </w:r>
      <w:proofErr w:type="gramEnd"/>
      <w:r w:rsidRPr="00891376">
        <w:t xml:space="preserve"> 41+191</w:t>
      </w:r>
      <w:r w:rsidR="007C13EF">
        <w:t xml:space="preserve"> </w:t>
      </w:r>
      <w:r w:rsidRPr="00891376">
        <w:t>(по акту ЧС);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891376">
        <w:t>На май</w:t>
      </w:r>
      <w:r w:rsidR="007C13EF">
        <w:t xml:space="preserve"> </w:t>
      </w:r>
      <w:r w:rsidRPr="00891376">
        <w:t>-</w:t>
      </w:r>
      <w:r w:rsidR="007C13EF">
        <w:t xml:space="preserve"> </w:t>
      </w:r>
      <w:r w:rsidRPr="00891376">
        <w:t xml:space="preserve">июнь 2023 года запланировано мульчирование древесно-кустарниковой растительности в щепу </w:t>
      </w:r>
      <w:proofErr w:type="spellStart"/>
      <w:r w:rsidRPr="00891376">
        <w:t>мульчером</w:t>
      </w:r>
      <w:proofErr w:type="spellEnd"/>
      <w:r w:rsidRPr="00891376">
        <w:t xml:space="preserve"> на автомобильной дороге «Заречный</w:t>
      </w:r>
      <w:r w:rsidR="007C13EF">
        <w:t xml:space="preserve"> </w:t>
      </w:r>
      <w:proofErr w:type="gramStart"/>
      <w:r w:rsidR="007C13EF">
        <w:t>–</w:t>
      </w:r>
      <w:r w:rsidRPr="00891376">
        <w:t>Н</w:t>
      </w:r>
      <w:proofErr w:type="gramEnd"/>
      <w:r w:rsidRPr="00891376">
        <w:t>овоселова</w:t>
      </w:r>
      <w:r w:rsidR="007C13EF">
        <w:t xml:space="preserve"> </w:t>
      </w:r>
      <w:r w:rsidRPr="00891376">
        <w:t>-</w:t>
      </w:r>
      <w:r w:rsidR="007C13EF">
        <w:t xml:space="preserve"> </w:t>
      </w:r>
      <w:r w:rsidRPr="00891376">
        <w:t>Шаховская»;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891376">
        <w:t>В рамках национального проекта «Безопасные качественные дороги» в настоящее время ведутся работы по исполнению гарантийных обязательств (восстановление обстановки) на автомобильных дорогах: «"</w:t>
      </w:r>
      <w:proofErr w:type="spellStart"/>
      <w:r w:rsidRPr="00891376">
        <w:t>Залари</w:t>
      </w:r>
      <w:proofErr w:type="spellEnd"/>
      <w:r w:rsidRPr="00891376">
        <w:t xml:space="preserve"> - Жигалово"» 62+000 - 63+870, «"</w:t>
      </w:r>
      <w:proofErr w:type="spellStart"/>
      <w:r w:rsidRPr="00891376">
        <w:t>Залари</w:t>
      </w:r>
      <w:proofErr w:type="spellEnd"/>
      <w:r w:rsidRPr="00891376">
        <w:t xml:space="preserve"> - Жигалово" - Ей – </w:t>
      </w:r>
      <w:proofErr w:type="spellStart"/>
      <w:r w:rsidRPr="00891376">
        <w:t>Шараты</w:t>
      </w:r>
      <w:proofErr w:type="spellEnd"/>
      <w:r w:rsidRPr="00891376">
        <w:t xml:space="preserve">» 0+000 - 9+678, «"Нукуты - Ворот – </w:t>
      </w:r>
      <w:proofErr w:type="spellStart"/>
      <w:r w:rsidRPr="00891376">
        <w:t>Онгой</w:t>
      </w:r>
      <w:proofErr w:type="spellEnd"/>
      <w:r w:rsidRPr="00891376">
        <w:t xml:space="preserve">» 0+000 - 5+723, «"Подъезд к д. </w:t>
      </w:r>
      <w:proofErr w:type="spellStart"/>
      <w:r w:rsidRPr="00891376">
        <w:t>Хамхар</w:t>
      </w:r>
      <w:proofErr w:type="spellEnd"/>
      <w:r w:rsidRPr="00891376">
        <w:t>"» 0+000 - 3-398, «"Нукуты</w:t>
      </w:r>
      <w:r w:rsidR="007C13EF">
        <w:t xml:space="preserve"> </w:t>
      </w:r>
      <w:r w:rsidRPr="00891376">
        <w:t xml:space="preserve">- Ворот - </w:t>
      </w:r>
      <w:proofErr w:type="spellStart"/>
      <w:r w:rsidRPr="00891376">
        <w:t>Онгой</w:t>
      </w:r>
      <w:proofErr w:type="spellEnd"/>
      <w:r w:rsidRPr="00891376">
        <w:t xml:space="preserve"> - </w:t>
      </w:r>
      <w:proofErr w:type="spellStart"/>
      <w:r w:rsidRPr="00891376">
        <w:t>Закулей</w:t>
      </w:r>
      <w:proofErr w:type="spellEnd"/>
      <w:r w:rsidRPr="00891376">
        <w:t xml:space="preserve"> – </w:t>
      </w:r>
      <w:proofErr w:type="spellStart"/>
      <w:r w:rsidRPr="00891376">
        <w:t>Хадахан</w:t>
      </w:r>
      <w:proofErr w:type="spellEnd"/>
      <w:r w:rsidRPr="00891376">
        <w:t>» 11+665 - 14+078; 16+488 - 22+702; 23+377 - 38+361.</w:t>
      </w:r>
    </w:p>
    <w:p w:rsidR="00C26D7A" w:rsidRPr="00891376" w:rsidRDefault="00C26D7A" w:rsidP="00C26D7A">
      <w:pPr>
        <w:numPr>
          <w:ilvl w:val="0"/>
          <w:numId w:val="31"/>
        </w:numPr>
        <w:spacing w:before="0" w:after="200" w:line="240" w:lineRule="atLeast"/>
        <w:ind w:left="644"/>
        <w:contextualSpacing/>
        <w:jc w:val="both"/>
        <w:rPr>
          <w:b/>
          <w:bCs/>
        </w:rPr>
      </w:pPr>
      <w:r w:rsidRPr="00891376">
        <w:rPr>
          <w:b/>
          <w:bCs/>
        </w:rPr>
        <w:t>Выполнение работ по содержанию на 2023 год.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Планировка откосов насыпей, выемок;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Засыпка грунтом промоин и ям на откосах и бермах;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Восстановление профиля водоотводных канав;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Скашивание травы косилкой;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Скашивание травы вручную: в канавах, на откосах, у оголовков водопропускных труб;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Заделка трещин в асфальтобетонном покрытии вручную;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Ямочный ремонт асфальтобетонных покрытий;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 xml:space="preserve">Планировка проезжей части и </w:t>
      </w:r>
      <w:proofErr w:type="gramStart"/>
      <w:r w:rsidRPr="00891376">
        <w:t>обочин</w:t>
      </w:r>
      <w:proofErr w:type="gramEnd"/>
      <w:r w:rsidRPr="00891376">
        <w:t xml:space="preserve"> гравийных дорог;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Замена щитков дорожных знаков, стоек, указателей;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Нанесение дорожной разметки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Очистка дорог от снега;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Уборка снежных валов бульдозерами;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 xml:space="preserve">Распределение </w:t>
      </w:r>
      <w:proofErr w:type="spellStart"/>
      <w:r w:rsidRPr="00891376">
        <w:t>противогололедных</w:t>
      </w:r>
      <w:proofErr w:type="spellEnd"/>
      <w:r w:rsidRPr="00891376">
        <w:t xml:space="preserve"> материалов;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Закрытие на зиму водопропускных труб;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 xml:space="preserve"> Очистка от снега и льда проезжей части и тротуаров мостов;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>Очистка отверстий труб, русел рек от грязи и наносов;</w:t>
      </w:r>
    </w:p>
    <w:p w:rsidR="00C26D7A" w:rsidRPr="00891376" w:rsidRDefault="00C26D7A" w:rsidP="00C26D7A">
      <w:pPr>
        <w:numPr>
          <w:ilvl w:val="1"/>
          <w:numId w:val="31"/>
        </w:numPr>
        <w:spacing w:before="0" w:after="200" w:line="240" w:lineRule="atLeast"/>
        <w:contextualSpacing/>
        <w:jc w:val="both"/>
      </w:pPr>
      <w:r w:rsidRPr="00891376">
        <w:t xml:space="preserve">Ведутся работы по определению подрядчика на выполнение работ по </w:t>
      </w:r>
      <w:proofErr w:type="spellStart"/>
      <w:r w:rsidRPr="00891376">
        <w:t>обеспыливанию</w:t>
      </w:r>
      <w:proofErr w:type="spellEnd"/>
      <w:r w:rsidRPr="00891376">
        <w:t xml:space="preserve"> населенных пунктов.</w:t>
      </w:r>
    </w:p>
    <w:p w:rsidR="00C26D7A" w:rsidRPr="00891376" w:rsidRDefault="00C26D7A" w:rsidP="00C26D7A">
      <w:pPr>
        <w:spacing w:line="240" w:lineRule="atLeast"/>
        <w:ind w:left="1080"/>
        <w:contextualSpacing/>
        <w:jc w:val="both"/>
      </w:pPr>
    </w:p>
    <w:p w:rsidR="00C26D7A" w:rsidRPr="00891376" w:rsidRDefault="00C26D7A" w:rsidP="00C26D7A">
      <w:pPr>
        <w:spacing w:line="240" w:lineRule="atLeast"/>
        <w:ind w:left="360"/>
        <w:contextualSpacing/>
        <w:jc w:val="both"/>
      </w:pPr>
    </w:p>
    <w:p w:rsidR="00C26D7A" w:rsidRPr="00891376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Эксперт дорожного хозяйства</w:t>
      </w:r>
    </w:p>
    <w:p w:rsidR="00C26D7A" w:rsidRPr="00891376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spellStart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>Заларинского</w:t>
      </w:r>
      <w:proofErr w:type="spellEnd"/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отдела по инспектированию</w:t>
      </w:r>
    </w:p>
    <w:p w:rsidR="00C26D7A" w:rsidRPr="00891376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26670</wp:posOffset>
            </wp:positionV>
            <wp:extent cx="1332865" cy="469900"/>
            <wp:effectExtent l="19050" t="0" r="635" b="0"/>
            <wp:wrapNone/>
            <wp:docPr id="3" name="Рисунок 1" descr="D:\Работа\Работа_2017\Письма\Печат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Работа_2017\Письма\Печать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376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автомобильных дорог ОГКУ «Дирекция </w:t>
      </w:r>
    </w:p>
    <w:p w:rsidR="00C26D7A" w:rsidRPr="00891376" w:rsidRDefault="00C26D7A" w:rsidP="00C26D7A">
      <w:pPr>
        <w:pStyle w:val="ConsPlusNormal"/>
        <w:ind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91376">
        <w:rPr>
          <w:rFonts w:ascii="Times New Roman" w:hAnsi="Times New Roman"/>
          <w:sz w:val="24"/>
          <w:szCs w:val="24"/>
        </w:rPr>
        <w:t xml:space="preserve">по строительству и эксплуатации </w:t>
      </w:r>
    </w:p>
    <w:p w:rsidR="00C26D7A" w:rsidRPr="00891376" w:rsidRDefault="00C26D7A" w:rsidP="00C26D7A">
      <w:pPr>
        <w:pStyle w:val="ConsPlusNormal"/>
        <w:ind w:firstLine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87630</wp:posOffset>
            </wp:positionV>
            <wp:extent cx="1360805" cy="1328420"/>
            <wp:effectExtent l="19050" t="0" r="0" b="0"/>
            <wp:wrapNone/>
            <wp:docPr id="2" name="Рисунок 2" descr="C:\Users\OKULO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KULO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376">
        <w:rPr>
          <w:rFonts w:ascii="Times New Roman" w:hAnsi="Times New Roman"/>
          <w:sz w:val="24"/>
          <w:szCs w:val="24"/>
        </w:rPr>
        <w:t xml:space="preserve">автомобильных дорог Иркутской области»                          </w:t>
      </w:r>
      <w:r w:rsidR="007C13EF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891376">
        <w:rPr>
          <w:rFonts w:ascii="Times New Roman" w:hAnsi="Times New Roman"/>
          <w:sz w:val="24"/>
          <w:szCs w:val="24"/>
        </w:rPr>
        <w:t>А.В.Окуловский</w:t>
      </w:r>
      <w:proofErr w:type="spellEnd"/>
    </w:p>
    <w:p w:rsidR="00C26D7A" w:rsidRDefault="00C26D7A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26D7A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93"/>
    <w:multiLevelType w:val="hybridMultilevel"/>
    <w:tmpl w:val="416E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110D"/>
    <w:multiLevelType w:val="hybridMultilevel"/>
    <w:tmpl w:val="66A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406"/>
    <w:multiLevelType w:val="multilevel"/>
    <w:tmpl w:val="3038562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6A23CD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655A0D"/>
    <w:multiLevelType w:val="hybridMultilevel"/>
    <w:tmpl w:val="D834E726"/>
    <w:lvl w:ilvl="0" w:tplc="5C4ADE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1B9"/>
    <w:multiLevelType w:val="hybridMultilevel"/>
    <w:tmpl w:val="74242E8C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>
    <w:nsid w:val="190F04DE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193F78"/>
    <w:multiLevelType w:val="hybridMultilevel"/>
    <w:tmpl w:val="4F4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9F5"/>
    <w:multiLevelType w:val="hybridMultilevel"/>
    <w:tmpl w:val="5512E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A45657"/>
    <w:multiLevelType w:val="hybridMultilevel"/>
    <w:tmpl w:val="B0E01BE6"/>
    <w:lvl w:ilvl="0" w:tplc="3544F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1281D"/>
    <w:multiLevelType w:val="hybridMultilevel"/>
    <w:tmpl w:val="6E7E54F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0093E2C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1A3EF0"/>
    <w:multiLevelType w:val="hybridMultilevel"/>
    <w:tmpl w:val="885CD6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801A92"/>
    <w:multiLevelType w:val="hybridMultilevel"/>
    <w:tmpl w:val="FE3A8248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>
    <w:nsid w:val="27BD344B"/>
    <w:multiLevelType w:val="hybridMultilevel"/>
    <w:tmpl w:val="D46026B2"/>
    <w:lvl w:ilvl="0" w:tplc="E4E4A0AA">
      <w:start w:val="1"/>
      <w:numFmt w:val="decimal"/>
      <w:lvlText w:val="%1."/>
      <w:lvlJc w:val="left"/>
      <w:pPr>
        <w:ind w:left="82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>
    <w:nsid w:val="29AF57D7"/>
    <w:multiLevelType w:val="hybridMultilevel"/>
    <w:tmpl w:val="E300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7F94"/>
    <w:multiLevelType w:val="hybridMultilevel"/>
    <w:tmpl w:val="4E6E5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CB08F6"/>
    <w:multiLevelType w:val="hybridMultilevel"/>
    <w:tmpl w:val="CFFEC5C4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8">
    <w:nsid w:val="40F7037A"/>
    <w:multiLevelType w:val="hybridMultilevel"/>
    <w:tmpl w:val="3628F0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823E5E"/>
    <w:multiLevelType w:val="hybridMultilevel"/>
    <w:tmpl w:val="A198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E02F9"/>
    <w:multiLevelType w:val="hybridMultilevel"/>
    <w:tmpl w:val="D05272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735981"/>
    <w:multiLevelType w:val="hybridMultilevel"/>
    <w:tmpl w:val="FE6A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3229"/>
    <w:multiLevelType w:val="hybridMultilevel"/>
    <w:tmpl w:val="FDC05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2D5666"/>
    <w:multiLevelType w:val="hybridMultilevel"/>
    <w:tmpl w:val="4798E8CE"/>
    <w:lvl w:ilvl="0" w:tplc="72360A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77549D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E0549F4"/>
    <w:multiLevelType w:val="hybridMultilevel"/>
    <w:tmpl w:val="7962126A"/>
    <w:lvl w:ilvl="0" w:tplc="CC0A4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2D3C40"/>
    <w:multiLevelType w:val="hybridMultilevel"/>
    <w:tmpl w:val="5E22A5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9C36A05"/>
    <w:multiLevelType w:val="hybridMultilevel"/>
    <w:tmpl w:val="124E81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404562"/>
    <w:multiLevelType w:val="hybridMultilevel"/>
    <w:tmpl w:val="1FF6A950"/>
    <w:lvl w:ilvl="0" w:tplc="E4E4A0A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C1DD6"/>
    <w:multiLevelType w:val="hybridMultilevel"/>
    <w:tmpl w:val="92881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775093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D0F2A3B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273051"/>
    <w:multiLevelType w:val="hybridMultilevel"/>
    <w:tmpl w:val="9A5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5140"/>
    <w:multiLevelType w:val="hybridMultilevel"/>
    <w:tmpl w:val="9178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C3287"/>
    <w:multiLevelType w:val="hybridMultilevel"/>
    <w:tmpl w:val="8FE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855B0"/>
    <w:multiLevelType w:val="hybridMultilevel"/>
    <w:tmpl w:val="0CA8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F68A2"/>
    <w:multiLevelType w:val="hybridMultilevel"/>
    <w:tmpl w:val="11E4CC5E"/>
    <w:lvl w:ilvl="0" w:tplc="E4E4A0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5"/>
  </w:num>
  <w:num w:numId="4">
    <w:abstractNumId w:val="23"/>
  </w:num>
  <w:num w:numId="5">
    <w:abstractNumId w:val="13"/>
  </w:num>
  <w:num w:numId="6">
    <w:abstractNumId w:val="17"/>
  </w:num>
  <w:num w:numId="7">
    <w:abstractNumId w:val="16"/>
  </w:num>
  <w:num w:numId="8">
    <w:abstractNumId w:val="10"/>
  </w:num>
  <w:num w:numId="9">
    <w:abstractNumId w:val="8"/>
  </w:num>
  <w:num w:numId="10">
    <w:abstractNumId w:val="20"/>
  </w:num>
  <w:num w:numId="11">
    <w:abstractNumId w:val="7"/>
  </w:num>
  <w:num w:numId="12">
    <w:abstractNumId w:val="18"/>
  </w:num>
  <w:num w:numId="13">
    <w:abstractNumId w:val="1"/>
  </w:num>
  <w:num w:numId="14">
    <w:abstractNumId w:val="33"/>
  </w:num>
  <w:num w:numId="15">
    <w:abstractNumId w:val="15"/>
  </w:num>
  <w:num w:numId="16">
    <w:abstractNumId w:val="32"/>
  </w:num>
  <w:num w:numId="17">
    <w:abstractNumId w:val="21"/>
  </w:num>
  <w:num w:numId="18">
    <w:abstractNumId w:val="36"/>
  </w:num>
  <w:num w:numId="19">
    <w:abstractNumId w:val="4"/>
  </w:num>
  <w:num w:numId="20">
    <w:abstractNumId w:val="14"/>
  </w:num>
  <w:num w:numId="21">
    <w:abstractNumId w:val="28"/>
  </w:num>
  <w:num w:numId="22">
    <w:abstractNumId w:val="5"/>
  </w:num>
  <w:num w:numId="23">
    <w:abstractNumId w:val="31"/>
  </w:num>
  <w:num w:numId="24">
    <w:abstractNumId w:val="29"/>
  </w:num>
  <w:num w:numId="25">
    <w:abstractNumId w:val="27"/>
  </w:num>
  <w:num w:numId="26">
    <w:abstractNumId w:val="12"/>
  </w:num>
  <w:num w:numId="27">
    <w:abstractNumId w:val="26"/>
  </w:num>
  <w:num w:numId="28">
    <w:abstractNumId w:val="11"/>
  </w:num>
  <w:num w:numId="29">
    <w:abstractNumId w:val="22"/>
  </w:num>
  <w:num w:numId="30">
    <w:abstractNumId w:val="19"/>
  </w:num>
  <w:num w:numId="31">
    <w:abstractNumId w:val="2"/>
  </w:num>
  <w:num w:numId="32">
    <w:abstractNumId w:val="3"/>
  </w:num>
  <w:num w:numId="33">
    <w:abstractNumId w:val="6"/>
  </w:num>
  <w:num w:numId="34">
    <w:abstractNumId w:val="30"/>
  </w:num>
  <w:num w:numId="35">
    <w:abstractNumId w:val="35"/>
  </w:num>
  <w:num w:numId="36">
    <w:abstractNumId w:val="2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13EB"/>
    <w:rsid w:val="00076816"/>
    <w:rsid w:val="001101C0"/>
    <w:rsid w:val="0014044E"/>
    <w:rsid w:val="001754AE"/>
    <w:rsid w:val="001F482E"/>
    <w:rsid w:val="00200797"/>
    <w:rsid w:val="0024581F"/>
    <w:rsid w:val="002719C7"/>
    <w:rsid w:val="00272657"/>
    <w:rsid w:val="004350BC"/>
    <w:rsid w:val="00465EA5"/>
    <w:rsid w:val="004675E6"/>
    <w:rsid w:val="00500864"/>
    <w:rsid w:val="005042CA"/>
    <w:rsid w:val="005720AF"/>
    <w:rsid w:val="005A413C"/>
    <w:rsid w:val="005E0424"/>
    <w:rsid w:val="005E2E3F"/>
    <w:rsid w:val="006403FE"/>
    <w:rsid w:val="006672E2"/>
    <w:rsid w:val="006913EB"/>
    <w:rsid w:val="006B091A"/>
    <w:rsid w:val="007332BF"/>
    <w:rsid w:val="007C13EF"/>
    <w:rsid w:val="007F17E5"/>
    <w:rsid w:val="00821A36"/>
    <w:rsid w:val="0082555E"/>
    <w:rsid w:val="00856AFA"/>
    <w:rsid w:val="008E3639"/>
    <w:rsid w:val="009612BD"/>
    <w:rsid w:val="009A7390"/>
    <w:rsid w:val="009C200E"/>
    <w:rsid w:val="009C42AB"/>
    <w:rsid w:val="009C46C1"/>
    <w:rsid w:val="00A74C1F"/>
    <w:rsid w:val="00AA6F45"/>
    <w:rsid w:val="00AF3A55"/>
    <w:rsid w:val="00B50606"/>
    <w:rsid w:val="00B7193C"/>
    <w:rsid w:val="00C26D7A"/>
    <w:rsid w:val="00C456BB"/>
    <w:rsid w:val="00C86439"/>
    <w:rsid w:val="00D2447F"/>
    <w:rsid w:val="00DA0569"/>
    <w:rsid w:val="00F41E9D"/>
    <w:rsid w:val="00F83376"/>
    <w:rsid w:val="00F92892"/>
    <w:rsid w:val="00F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EB"/>
    <w:pPr>
      <w:spacing w:before="100" w:beforeAutospacing="1" w:after="100" w:afterAutospacing="1" w:line="240" w:lineRule="auto"/>
    </w:pPr>
  </w:style>
  <w:style w:type="paragraph" w:styleId="a4">
    <w:name w:val="No Spacing"/>
    <w:qFormat/>
    <w:rsid w:val="006913EB"/>
    <w:pPr>
      <w:spacing w:before="0" w:line="240" w:lineRule="auto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rsid w:val="00733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332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091A"/>
    <w:rPr>
      <w:rFonts w:ascii="Arial" w:eastAsia="Calibri" w:hAnsi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091A"/>
    <w:pPr>
      <w:tabs>
        <w:tab w:val="center" w:pos="4677"/>
        <w:tab w:val="right" w:pos="9355"/>
      </w:tabs>
      <w:spacing w:before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B091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B091A"/>
    <w:pPr>
      <w:tabs>
        <w:tab w:val="center" w:pos="4677"/>
        <w:tab w:val="right" w:pos="9355"/>
      </w:tabs>
      <w:spacing w:before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091A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091A"/>
    <w:pPr>
      <w:spacing w:before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6B091A"/>
    <w:rPr>
      <w:color w:val="0000FF"/>
      <w:u w:val="single"/>
    </w:rPr>
  </w:style>
  <w:style w:type="paragraph" w:customStyle="1" w:styleId="ConsPlusNormal">
    <w:name w:val="ConsPlusNormal"/>
    <w:rsid w:val="006B091A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hAnsi="Arial" w:cs="Arial"/>
    </w:rPr>
  </w:style>
  <w:style w:type="paragraph" w:customStyle="1" w:styleId="11">
    <w:name w:val="Обычный1"/>
    <w:rsid w:val="006B091A"/>
    <w:pPr>
      <w:spacing w:before="0" w:line="240" w:lineRule="auto"/>
    </w:pPr>
  </w:style>
  <w:style w:type="character" w:styleId="ad">
    <w:name w:val="annotation reference"/>
    <w:uiPriority w:val="99"/>
    <w:unhideWhenUsed/>
    <w:rsid w:val="006B09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091A"/>
    <w:pPr>
      <w:spacing w:before="0"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6B091A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6B09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6B091A"/>
    <w:rPr>
      <w:b/>
      <w:bCs/>
    </w:rPr>
  </w:style>
  <w:style w:type="paragraph" w:styleId="3">
    <w:name w:val="Body Text Indent 3"/>
    <w:basedOn w:val="a"/>
    <w:link w:val="30"/>
    <w:rsid w:val="006B091A"/>
    <w:pPr>
      <w:spacing w:before="0"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091A"/>
    <w:rPr>
      <w:sz w:val="16"/>
      <w:szCs w:val="16"/>
    </w:rPr>
  </w:style>
  <w:style w:type="paragraph" w:customStyle="1" w:styleId="12">
    <w:name w:val="Абзац списка1"/>
    <w:basedOn w:val="a"/>
    <w:rsid w:val="006B091A"/>
    <w:pPr>
      <w:spacing w:before="0" w:line="240" w:lineRule="auto"/>
      <w:ind w:left="720" w:firstLine="539"/>
      <w:contextualSpacing/>
      <w:jc w:val="both"/>
    </w:pPr>
    <w:rPr>
      <w:sz w:val="28"/>
      <w:szCs w:val="28"/>
      <w:lang w:eastAsia="en-US"/>
    </w:rPr>
  </w:style>
  <w:style w:type="paragraph" w:customStyle="1" w:styleId="13">
    <w:name w:val="Без интервала1"/>
    <w:rsid w:val="006B091A"/>
    <w:pPr>
      <w:spacing w:before="0" w:line="240" w:lineRule="auto"/>
    </w:pPr>
    <w:rPr>
      <w:rFonts w:ascii="Calibri" w:hAnsi="Calibri"/>
      <w:sz w:val="22"/>
      <w:szCs w:val="22"/>
    </w:rPr>
  </w:style>
  <w:style w:type="character" w:styleId="af2">
    <w:name w:val="Emphasis"/>
    <w:qFormat/>
    <w:rsid w:val="006B091A"/>
    <w:rPr>
      <w:rFonts w:cs="Times New Roman"/>
      <w:i/>
      <w:iCs/>
    </w:rPr>
  </w:style>
  <w:style w:type="paragraph" w:styleId="af3">
    <w:name w:val="List Paragraph"/>
    <w:basedOn w:val="a"/>
    <w:uiPriority w:val="34"/>
    <w:qFormat/>
    <w:rsid w:val="006B091A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6B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EB"/>
    <w:pPr>
      <w:spacing w:before="100" w:beforeAutospacing="1" w:after="100" w:afterAutospacing="1" w:line="240" w:lineRule="auto"/>
    </w:pPr>
  </w:style>
  <w:style w:type="paragraph" w:styleId="a4">
    <w:name w:val="No Spacing"/>
    <w:qFormat/>
    <w:rsid w:val="006913EB"/>
    <w:pPr>
      <w:spacing w:before="0" w:line="240" w:lineRule="auto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733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19</cp:revision>
  <cp:lastPrinted>2023-05-30T03:20:00Z</cp:lastPrinted>
  <dcterms:created xsi:type="dcterms:W3CDTF">2022-04-28T02:36:00Z</dcterms:created>
  <dcterms:modified xsi:type="dcterms:W3CDTF">2023-05-30T03:20:00Z</dcterms:modified>
</cp:coreProperties>
</file>